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810"/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6"/>
        <w:gridCol w:w="2082"/>
      </w:tblGrid>
      <w:tr w:rsidR="00B52E94" w:rsidTr="00BC3517">
        <w:trPr>
          <w:trHeight w:val="565"/>
        </w:trPr>
        <w:tc>
          <w:tcPr>
            <w:tcW w:w="3866" w:type="pct"/>
          </w:tcPr>
          <w:p w:rsidR="00B52E94" w:rsidRDefault="00B52E94" w:rsidP="0045450F">
            <w:pPr>
              <w:pStyle w:val="Zhlav1"/>
            </w:pPr>
            <w:bookmarkStart w:id="0" w:name="_Hlk93997825"/>
            <w:bookmarkEnd w:id="0"/>
            <w:r>
              <w:t>Obchodní akademie T. G. Masaryka, Kostelec nad Orlicí</w:t>
            </w:r>
          </w:p>
          <w:p w:rsidR="00B52E94" w:rsidRDefault="00B52E94" w:rsidP="0045450F">
            <w:pPr>
              <w:pStyle w:val="Zhlav1"/>
            </w:pPr>
            <w:r>
              <w:t>Komenského 522, 517 41 Kostelec nad Orlicí</w:t>
            </w:r>
          </w:p>
          <w:p w:rsidR="00B52E94" w:rsidRDefault="00B52E94" w:rsidP="0045450F">
            <w:pPr>
              <w:pStyle w:val="Zhlav1"/>
            </w:pPr>
            <w:r>
              <w:t>Telefon +420 494 942 400 </w:t>
            </w:r>
          </w:p>
          <w:p w:rsidR="00B52E94" w:rsidRDefault="00B52E94" w:rsidP="0045450F">
            <w:pPr>
              <w:pStyle w:val="Zhlav1"/>
            </w:pPr>
            <w:r>
              <w:t>skola@oakostelec.cz</w:t>
            </w:r>
          </w:p>
          <w:p w:rsidR="00B52E94" w:rsidRDefault="00465F8A" w:rsidP="0045450F">
            <w:pPr>
              <w:pStyle w:val="Zhlav1"/>
            </w:pPr>
            <w:hyperlink r:id="rId8" w:history="1">
              <w:r w:rsidR="00B52E94" w:rsidRPr="00915FE2">
                <w:rPr>
                  <w:rStyle w:val="Hypertextovodkaz"/>
                </w:rPr>
                <w:t>www.oakostelec.cz</w:t>
              </w:r>
            </w:hyperlink>
          </w:p>
          <w:p w:rsidR="00B52E94" w:rsidRDefault="00B52E94" w:rsidP="0045450F">
            <w:pPr>
              <w:pStyle w:val="Zhlav1"/>
            </w:pPr>
            <w:r>
              <w:t>DS: 998ydn6</w:t>
            </w:r>
          </w:p>
        </w:tc>
        <w:tc>
          <w:tcPr>
            <w:tcW w:w="1134" w:type="pct"/>
          </w:tcPr>
          <w:p w:rsidR="00B52E94" w:rsidRDefault="00B52E94" w:rsidP="0045450F">
            <w:pPr>
              <w:pStyle w:val="Zhlav1"/>
              <w:jc w:val="right"/>
            </w:pPr>
            <w:r>
              <w:rPr>
                <w:noProof/>
              </w:rPr>
              <w:drawing>
                <wp:inline distT="0" distB="0" distL="0" distR="0" wp14:anchorId="03BC32FC" wp14:editId="65FCA418">
                  <wp:extent cx="1085215" cy="959997"/>
                  <wp:effectExtent l="0" t="0" r="635" b="0"/>
                  <wp:docPr id="2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A Kostele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563" cy="980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page" w:horzAnchor="margin" w:tblpY="2701"/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6005"/>
      </w:tblGrid>
      <w:tr w:rsidR="007F4DEE" w:rsidRPr="00B52E94" w:rsidTr="002536B5">
        <w:trPr>
          <w:trHeight w:hRule="exact" w:val="691"/>
        </w:trPr>
        <w:tc>
          <w:tcPr>
            <w:tcW w:w="9207" w:type="dxa"/>
            <w:gridSpan w:val="2"/>
            <w:tcBorders>
              <w:bottom w:val="single" w:sz="4" w:space="0" w:color="auto"/>
            </w:tcBorders>
          </w:tcPr>
          <w:p w:rsidR="007F4DEE" w:rsidRPr="00B52E94" w:rsidRDefault="00D11567" w:rsidP="00B52E94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B52E9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Směrnice pro vydávání stejnopisů a opisů vysvědčení</w:t>
            </w:r>
          </w:p>
        </w:tc>
      </w:tr>
      <w:tr w:rsidR="007F4DEE" w:rsidRPr="00B52E94" w:rsidTr="002536B5">
        <w:trPr>
          <w:trHeight w:hRule="exact" w:val="316"/>
        </w:trPr>
        <w:tc>
          <w:tcPr>
            <w:tcW w:w="3202" w:type="dxa"/>
            <w:tcBorders>
              <w:right w:val="nil"/>
            </w:tcBorders>
          </w:tcPr>
          <w:p w:rsidR="007F4DEE" w:rsidRPr="002536B5" w:rsidRDefault="002536B5" w:rsidP="00B52E94">
            <w:pPr>
              <w:pStyle w:val="Jin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36B5">
              <w:rPr>
                <w:rFonts w:asciiTheme="minorHAnsi" w:hAnsiTheme="minorHAnsi" w:cstheme="minorHAnsi"/>
                <w:b/>
                <w:sz w:val="22"/>
                <w:szCs w:val="22"/>
              </w:rPr>
              <w:t>Směrnice č. 31</w:t>
            </w:r>
          </w:p>
        </w:tc>
        <w:tc>
          <w:tcPr>
            <w:tcW w:w="6005" w:type="dxa"/>
            <w:tcBorders>
              <w:left w:val="nil"/>
            </w:tcBorders>
          </w:tcPr>
          <w:p w:rsidR="007F4DEE" w:rsidRPr="00B52E94" w:rsidRDefault="007F4DEE" w:rsidP="00B52E94">
            <w:pPr>
              <w:pStyle w:val="Jin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4DEE" w:rsidRPr="00B52E94" w:rsidTr="00887FF8">
        <w:trPr>
          <w:trHeight w:hRule="exact" w:val="366"/>
        </w:trPr>
        <w:tc>
          <w:tcPr>
            <w:tcW w:w="3202" w:type="dxa"/>
          </w:tcPr>
          <w:p w:rsidR="007F4DEE" w:rsidRPr="00B52E94" w:rsidRDefault="00D11567" w:rsidP="00B52E94">
            <w:pPr>
              <w:pStyle w:val="Jin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E94">
              <w:rPr>
                <w:rFonts w:asciiTheme="minorHAnsi" w:hAnsiTheme="minorHAnsi" w:cstheme="minorHAnsi"/>
                <w:sz w:val="22"/>
                <w:szCs w:val="22"/>
              </w:rPr>
              <w:t>Vypracoval</w:t>
            </w:r>
            <w:r w:rsidR="002536B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52E9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005" w:type="dxa"/>
          </w:tcPr>
          <w:p w:rsidR="007F4DEE" w:rsidRPr="00B52E94" w:rsidRDefault="00B52E94" w:rsidP="00B52E94">
            <w:pPr>
              <w:pStyle w:val="Jin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Renata Čermáková, ředitelka školy</w:t>
            </w:r>
          </w:p>
        </w:tc>
      </w:tr>
      <w:tr w:rsidR="007F4DEE" w:rsidRPr="00B52E94" w:rsidTr="00887FF8">
        <w:trPr>
          <w:trHeight w:hRule="exact" w:val="330"/>
        </w:trPr>
        <w:tc>
          <w:tcPr>
            <w:tcW w:w="3202" w:type="dxa"/>
          </w:tcPr>
          <w:p w:rsidR="007F4DEE" w:rsidRPr="00B52E94" w:rsidRDefault="00D11567" w:rsidP="00B52E94">
            <w:pPr>
              <w:pStyle w:val="Jin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E94">
              <w:rPr>
                <w:rFonts w:asciiTheme="minorHAnsi" w:hAnsiTheme="minorHAnsi" w:cstheme="minorHAnsi"/>
                <w:sz w:val="22"/>
                <w:szCs w:val="22"/>
              </w:rPr>
              <w:t>Schválil</w:t>
            </w:r>
            <w:r w:rsidR="002536B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52E9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005" w:type="dxa"/>
          </w:tcPr>
          <w:p w:rsidR="007F4DEE" w:rsidRPr="00B52E94" w:rsidRDefault="00B52E94" w:rsidP="00B52E94">
            <w:pPr>
              <w:pStyle w:val="Jin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E94">
              <w:rPr>
                <w:rFonts w:asciiTheme="minorHAnsi" w:hAnsiTheme="minorHAnsi" w:cstheme="minorHAnsi"/>
                <w:sz w:val="22"/>
                <w:szCs w:val="22"/>
              </w:rPr>
              <w:t>Mgr. Renata Čermáková, ředitelka školy</w:t>
            </w:r>
          </w:p>
        </w:tc>
      </w:tr>
      <w:tr w:rsidR="006962CE" w:rsidRPr="00B52E94" w:rsidTr="00887FF8">
        <w:trPr>
          <w:trHeight w:hRule="exact" w:val="324"/>
        </w:trPr>
        <w:tc>
          <w:tcPr>
            <w:tcW w:w="3202" w:type="dxa"/>
          </w:tcPr>
          <w:p w:rsidR="006962CE" w:rsidRPr="00B52E94" w:rsidRDefault="006962CE" w:rsidP="006962CE">
            <w:pPr>
              <w:pStyle w:val="Jin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E94">
              <w:rPr>
                <w:rFonts w:asciiTheme="minorHAnsi" w:hAnsiTheme="minorHAnsi" w:cstheme="minorHAnsi"/>
                <w:sz w:val="22"/>
                <w:szCs w:val="22"/>
              </w:rPr>
              <w:t>Účinnost směrnice</w:t>
            </w:r>
          </w:p>
        </w:tc>
        <w:tc>
          <w:tcPr>
            <w:tcW w:w="6005" w:type="dxa"/>
          </w:tcPr>
          <w:p w:rsidR="006962CE" w:rsidRPr="00B52E94" w:rsidRDefault="006962CE" w:rsidP="006962CE">
            <w:pPr>
              <w:pStyle w:val="Jin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52E94">
              <w:rPr>
                <w:rFonts w:asciiTheme="minorHAnsi" w:hAnsiTheme="minorHAnsi" w:cstheme="minorHAnsi"/>
                <w:sz w:val="22"/>
                <w:szCs w:val="22"/>
              </w:rPr>
              <w:t>. 1. 2022</w:t>
            </w:r>
          </w:p>
        </w:tc>
      </w:tr>
    </w:tbl>
    <w:p w:rsidR="007F4DEE" w:rsidRPr="00B52E94" w:rsidRDefault="007F4DEE">
      <w:pPr>
        <w:spacing w:after="259" w:line="1" w:lineRule="exact"/>
        <w:rPr>
          <w:rFonts w:asciiTheme="minorHAnsi" w:hAnsiTheme="minorHAnsi" w:cstheme="minorHAnsi"/>
        </w:rPr>
      </w:pPr>
    </w:p>
    <w:p w:rsidR="00B52E94" w:rsidRDefault="00B52E94">
      <w:pPr>
        <w:pStyle w:val="Zkladntext1"/>
        <w:spacing w:after="260"/>
        <w:jc w:val="both"/>
        <w:rPr>
          <w:rFonts w:asciiTheme="minorHAnsi" w:hAnsiTheme="minorHAnsi" w:cstheme="minorHAnsi"/>
        </w:rPr>
      </w:pPr>
    </w:p>
    <w:p w:rsidR="00B52E94" w:rsidRDefault="00B52E94">
      <w:pPr>
        <w:pStyle w:val="Zkladntext1"/>
        <w:spacing w:after="260"/>
        <w:jc w:val="both"/>
        <w:rPr>
          <w:rFonts w:asciiTheme="minorHAnsi" w:hAnsiTheme="minorHAnsi" w:cstheme="minorHAnsi"/>
        </w:rPr>
      </w:pPr>
    </w:p>
    <w:p w:rsidR="007F4DEE" w:rsidRPr="006962CE" w:rsidRDefault="00D11567">
      <w:pPr>
        <w:pStyle w:val="Zkladntext1"/>
        <w:spacing w:after="260"/>
        <w:jc w:val="both"/>
        <w:rPr>
          <w:rFonts w:asciiTheme="minorHAnsi" w:hAnsiTheme="minorHAnsi" w:cstheme="minorHAnsi"/>
          <w:sz w:val="24"/>
          <w:szCs w:val="24"/>
        </w:rPr>
      </w:pPr>
      <w:r w:rsidRPr="006962CE">
        <w:rPr>
          <w:rFonts w:asciiTheme="minorHAnsi" w:hAnsiTheme="minorHAnsi" w:cstheme="minorHAnsi"/>
          <w:sz w:val="24"/>
          <w:szCs w:val="24"/>
        </w:rPr>
        <w:t>Na základě ustanovení zákona č. 561/2004 Sb. (školský zákon), § 28, odst. 8 a Vyhlášky č. 3/2015 „O některých dokladech o vzdělávání“ v platném znění vydávám jako statutární orgán školy tuto směrnici. Směrnice je umístěna na webových stránkách školy a na přístupném místě ve škole.</w:t>
      </w:r>
    </w:p>
    <w:p w:rsidR="007F4DEE" w:rsidRPr="006962CE" w:rsidRDefault="00D11567">
      <w:pPr>
        <w:pStyle w:val="Zkladntext1"/>
        <w:spacing w:after="260"/>
        <w:jc w:val="both"/>
        <w:rPr>
          <w:rFonts w:asciiTheme="minorHAnsi" w:hAnsiTheme="minorHAnsi" w:cstheme="minorHAnsi"/>
          <w:sz w:val="24"/>
          <w:szCs w:val="24"/>
        </w:rPr>
      </w:pPr>
      <w:r w:rsidRPr="006962CE">
        <w:rPr>
          <w:rFonts w:asciiTheme="minorHAnsi" w:hAnsiTheme="minorHAnsi" w:cstheme="minorHAnsi"/>
          <w:sz w:val="24"/>
          <w:szCs w:val="24"/>
        </w:rPr>
        <w:t>Tato směrnice upravuje pravidla pro vydávání stejnopisů a opisů vysvědčení v případě ztráty nebo poškození či vystavení kopie na základě předloženého originálu.</w:t>
      </w:r>
    </w:p>
    <w:p w:rsidR="0013788A" w:rsidRPr="006962CE" w:rsidRDefault="0013788A" w:rsidP="0013788A">
      <w:pPr>
        <w:pStyle w:val="Zkladntext1"/>
        <w:spacing w:after="260"/>
        <w:jc w:val="both"/>
        <w:rPr>
          <w:rFonts w:asciiTheme="minorHAnsi" w:hAnsiTheme="minorHAnsi" w:cstheme="minorHAnsi"/>
          <w:sz w:val="24"/>
          <w:szCs w:val="24"/>
        </w:rPr>
      </w:pPr>
      <w:r w:rsidRPr="006962CE">
        <w:rPr>
          <w:rFonts w:asciiTheme="minorHAnsi" w:hAnsiTheme="minorHAnsi" w:cstheme="minorHAnsi"/>
          <w:sz w:val="24"/>
          <w:szCs w:val="24"/>
        </w:rPr>
        <w:t xml:space="preserve">Stejnopis/opis vydá škola na základě </w:t>
      </w:r>
      <w:r w:rsidRPr="006962CE">
        <w:rPr>
          <w:rFonts w:asciiTheme="minorHAnsi" w:hAnsiTheme="minorHAnsi" w:cstheme="minorHAnsi"/>
          <w:b/>
          <w:sz w:val="24"/>
          <w:szCs w:val="24"/>
        </w:rPr>
        <w:t xml:space="preserve">písemné žádosti </w:t>
      </w:r>
      <w:r w:rsidRPr="00887FF8">
        <w:rPr>
          <w:rFonts w:asciiTheme="minorHAnsi" w:hAnsiTheme="minorHAnsi" w:cstheme="minorHAnsi"/>
          <w:sz w:val="24"/>
          <w:szCs w:val="24"/>
        </w:rPr>
        <w:t>osob</w:t>
      </w:r>
      <w:r w:rsidR="006962CE" w:rsidRPr="00887FF8">
        <w:rPr>
          <w:rFonts w:asciiTheme="minorHAnsi" w:hAnsiTheme="minorHAnsi" w:cstheme="minorHAnsi"/>
          <w:sz w:val="24"/>
          <w:szCs w:val="24"/>
        </w:rPr>
        <w:t>y</w:t>
      </w:r>
      <w:r w:rsidRPr="006962CE">
        <w:rPr>
          <w:rFonts w:asciiTheme="minorHAnsi" w:hAnsiTheme="minorHAnsi" w:cstheme="minorHAnsi"/>
          <w:sz w:val="24"/>
          <w:szCs w:val="24"/>
        </w:rPr>
        <w:t xml:space="preserve">, jíž byl vydán prvopis, nebo jejímu zákonnému zástupci. </w:t>
      </w:r>
      <w:r w:rsidR="006962CE" w:rsidRPr="006962CE">
        <w:rPr>
          <w:rFonts w:asciiTheme="minorHAnsi" w:hAnsiTheme="minorHAnsi" w:cstheme="minorHAnsi"/>
          <w:sz w:val="24"/>
          <w:szCs w:val="24"/>
        </w:rPr>
        <w:t xml:space="preserve">Písemná žádost je součástí tohoto dokumentu a je také ke stažení na </w:t>
      </w:r>
      <w:hyperlink r:id="rId10" w:history="1">
        <w:r w:rsidR="006962CE" w:rsidRPr="006962CE">
          <w:rPr>
            <w:rStyle w:val="Hypertextovodkaz"/>
            <w:rFonts w:asciiTheme="minorHAnsi" w:hAnsiTheme="minorHAnsi" w:cstheme="minorHAnsi"/>
            <w:sz w:val="24"/>
            <w:szCs w:val="24"/>
          </w:rPr>
          <w:t>www.oakostelec.cz</w:t>
        </w:r>
      </w:hyperlink>
      <w:r w:rsidR="006962CE" w:rsidRPr="006962CE">
        <w:rPr>
          <w:rFonts w:asciiTheme="minorHAnsi" w:hAnsiTheme="minorHAnsi" w:cstheme="minorHAnsi"/>
          <w:sz w:val="24"/>
          <w:szCs w:val="24"/>
        </w:rPr>
        <w:t xml:space="preserve">. </w:t>
      </w:r>
      <w:r w:rsidRPr="006962CE">
        <w:rPr>
          <w:rFonts w:asciiTheme="minorHAnsi" w:hAnsiTheme="minorHAnsi" w:cstheme="minorHAnsi"/>
          <w:sz w:val="24"/>
          <w:szCs w:val="24"/>
        </w:rPr>
        <w:t xml:space="preserve">Žádost lze </w:t>
      </w:r>
      <w:r w:rsidR="006962CE" w:rsidRPr="006962CE">
        <w:rPr>
          <w:rFonts w:asciiTheme="minorHAnsi" w:hAnsiTheme="minorHAnsi" w:cstheme="minorHAnsi"/>
          <w:sz w:val="24"/>
          <w:szCs w:val="24"/>
        </w:rPr>
        <w:t>podat osobně nebo zaslat poštou nebo</w:t>
      </w:r>
      <w:r w:rsidRPr="006962CE">
        <w:rPr>
          <w:rFonts w:asciiTheme="minorHAnsi" w:hAnsiTheme="minorHAnsi" w:cstheme="minorHAnsi"/>
          <w:sz w:val="24"/>
          <w:szCs w:val="24"/>
        </w:rPr>
        <w:t xml:space="preserve"> emailem na </w:t>
      </w:r>
      <w:hyperlink r:id="rId11" w:history="1">
        <w:r w:rsidRPr="006962CE">
          <w:rPr>
            <w:rStyle w:val="Hypertextovodkaz"/>
            <w:rFonts w:asciiTheme="minorHAnsi" w:hAnsiTheme="minorHAnsi" w:cstheme="minorHAnsi"/>
            <w:sz w:val="24"/>
            <w:szCs w:val="24"/>
          </w:rPr>
          <w:t>skola@oakostelec.cz</w:t>
        </w:r>
      </w:hyperlink>
      <w:r w:rsidRPr="006962CE">
        <w:rPr>
          <w:rFonts w:asciiTheme="minorHAnsi" w:hAnsiTheme="minorHAnsi" w:cstheme="minorHAnsi"/>
          <w:sz w:val="24"/>
          <w:szCs w:val="24"/>
        </w:rPr>
        <w:t xml:space="preserve"> a podepsat při převzetí vysvědčení.</w:t>
      </w:r>
    </w:p>
    <w:p w:rsidR="0013788A" w:rsidRPr="006962CE" w:rsidRDefault="0013788A">
      <w:pPr>
        <w:pStyle w:val="Zkladntext1"/>
        <w:spacing w:after="260"/>
        <w:jc w:val="both"/>
        <w:rPr>
          <w:rFonts w:asciiTheme="minorHAnsi" w:hAnsiTheme="minorHAnsi" w:cstheme="minorHAnsi"/>
          <w:sz w:val="24"/>
          <w:szCs w:val="24"/>
        </w:rPr>
      </w:pPr>
      <w:r w:rsidRPr="006962CE">
        <w:rPr>
          <w:rFonts w:asciiTheme="minorHAnsi" w:hAnsiTheme="minorHAnsi" w:cstheme="minorHAnsi"/>
          <w:sz w:val="24"/>
          <w:szCs w:val="24"/>
        </w:rPr>
        <w:t xml:space="preserve">Za vydání stejnopisu/opisu se stanovuje poplatek na úhradu vynaložených nákladů ve </w:t>
      </w:r>
      <w:r w:rsidRPr="00887FF8">
        <w:rPr>
          <w:rFonts w:asciiTheme="minorHAnsi" w:hAnsiTheme="minorHAnsi" w:cstheme="minorHAnsi"/>
          <w:sz w:val="24"/>
          <w:szCs w:val="24"/>
        </w:rPr>
        <w:t>výši 100,- Kč. Poplatek je možné uhradit v hotovosti do pokladny školy nebo pře</w:t>
      </w:r>
      <w:r w:rsidR="00887FF8" w:rsidRPr="00887FF8">
        <w:rPr>
          <w:rFonts w:asciiTheme="minorHAnsi" w:hAnsiTheme="minorHAnsi" w:cstheme="minorHAnsi"/>
          <w:sz w:val="24"/>
          <w:szCs w:val="24"/>
        </w:rPr>
        <w:t>vodem</w:t>
      </w:r>
      <w:r w:rsidRPr="00887FF8">
        <w:rPr>
          <w:rFonts w:asciiTheme="minorHAnsi" w:hAnsiTheme="minorHAnsi" w:cstheme="minorHAnsi"/>
          <w:sz w:val="24"/>
          <w:szCs w:val="24"/>
        </w:rPr>
        <w:t xml:space="preserve"> na bankovní účet</w:t>
      </w:r>
      <w:r w:rsidRPr="006962CE">
        <w:rPr>
          <w:rFonts w:asciiTheme="minorHAnsi" w:hAnsiTheme="minorHAnsi" w:cstheme="minorHAnsi"/>
          <w:sz w:val="24"/>
          <w:szCs w:val="24"/>
        </w:rPr>
        <w:t xml:space="preserve"> školy: 19-1412870277/0100</w:t>
      </w:r>
    </w:p>
    <w:p w:rsidR="00092AE2" w:rsidRPr="006962CE" w:rsidRDefault="006962CE">
      <w:pPr>
        <w:pStyle w:val="Zkladntext1"/>
        <w:spacing w:after="2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62CE">
        <w:rPr>
          <w:rFonts w:asciiTheme="minorHAnsi" w:hAnsiTheme="minorHAnsi" w:cstheme="minorHAnsi"/>
          <w:b/>
          <w:sz w:val="24"/>
          <w:szCs w:val="24"/>
        </w:rPr>
        <w:t>STEJNOPIS</w:t>
      </w:r>
    </w:p>
    <w:p w:rsidR="00092AE2" w:rsidRPr="006962CE" w:rsidRDefault="00092AE2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962CE">
        <w:rPr>
          <w:rFonts w:asciiTheme="minorHAnsi" w:hAnsiTheme="minorHAnsi" w:cstheme="minorHAnsi"/>
          <w:sz w:val="24"/>
          <w:szCs w:val="24"/>
        </w:rPr>
        <w:t>Stejnopis vysvědčení (dále jen „stejnopis“) se vydává obvykle za ztracené (poškozené) vysvědčení.</w:t>
      </w:r>
    </w:p>
    <w:p w:rsidR="00092AE2" w:rsidRPr="006962CE" w:rsidRDefault="00092AE2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962CE">
        <w:rPr>
          <w:rFonts w:asciiTheme="minorHAnsi" w:hAnsiTheme="minorHAnsi" w:cstheme="minorHAnsi"/>
          <w:sz w:val="24"/>
          <w:szCs w:val="24"/>
        </w:rPr>
        <w:t>Je to opis prvopisu s využitím údajů z třídního výkazu.</w:t>
      </w:r>
    </w:p>
    <w:p w:rsidR="004A36B4" w:rsidRPr="006962CE" w:rsidRDefault="004A36B4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962CE">
        <w:rPr>
          <w:rFonts w:asciiTheme="minorHAnsi" w:hAnsiTheme="minorHAnsi" w:cstheme="minorHAnsi"/>
          <w:sz w:val="24"/>
          <w:szCs w:val="24"/>
        </w:rPr>
        <w:t>Vyhotovuje se na tiskopisu platném v době vydání prvopisu. Není-li tento tiskopis k dispozici, vyhotoví se na jiném vhodném tiskopisu.</w:t>
      </w:r>
    </w:p>
    <w:p w:rsidR="004A36B4" w:rsidRPr="006962CE" w:rsidRDefault="004A36B4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962CE">
        <w:rPr>
          <w:rFonts w:asciiTheme="minorHAnsi" w:hAnsiTheme="minorHAnsi" w:cstheme="minorHAnsi"/>
          <w:sz w:val="24"/>
          <w:szCs w:val="24"/>
        </w:rPr>
        <w:t>Pokud nelze opatřit podpisy osob, které podepsaly prvopis, uvedenou se na stejnopisu jména a příjmení těchto osob s dovětkem v.r.</w:t>
      </w:r>
    </w:p>
    <w:p w:rsidR="004A36B4" w:rsidRPr="006962CE" w:rsidRDefault="004A36B4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962CE">
        <w:rPr>
          <w:rFonts w:asciiTheme="minorHAnsi" w:hAnsiTheme="minorHAnsi" w:cstheme="minorHAnsi"/>
          <w:sz w:val="24"/>
          <w:szCs w:val="24"/>
        </w:rPr>
        <w:t>Pokud nelze opatřit otisk razítka použitý na prvopisu, uvede se místo něj zkratka „L.S.“.</w:t>
      </w:r>
    </w:p>
    <w:p w:rsidR="00EC3D2A" w:rsidRPr="006962CE" w:rsidRDefault="004A36B4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962CE">
        <w:rPr>
          <w:rFonts w:asciiTheme="minorHAnsi" w:hAnsiTheme="minorHAnsi" w:cstheme="minorHAnsi"/>
          <w:sz w:val="24"/>
          <w:szCs w:val="24"/>
        </w:rPr>
        <w:t>Na stejnopis se připojí doložka „Tento stejnopis souhlasí s prvopisem“. K doložce se uvede jméno, příjmení a podpis ředitelky školy a název právnické osoby, která stejnopis vydala, otisk razítka a datum vyhotovení stejnopisu. V případě, že se stejnopis vyhotovuje na více samostatných listech, opatří se doložkou a náležitostmi každ</w:t>
      </w:r>
      <w:r w:rsidR="0061027A">
        <w:rPr>
          <w:rFonts w:asciiTheme="minorHAnsi" w:hAnsiTheme="minorHAnsi" w:cstheme="minorHAnsi"/>
          <w:sz w:val="24"/>
          <w:szCs w:val="24"/>
        </w:rPr>
        <w:t>ý</w:t>
      </w:r>
      <w:r w:rsidRPr="006962CE">
        <w:rPr>
          <w:rFonts w:asciiTheme="minorHAnsi" w:hAnsiTheme="minorHAnsi" w:cstheme="minorHAnsi"/>
          <w:sz w:val="24"/>
          <w:szCs w:val="24"/>
        </w:rPr>
        <w:t xml:space="preserve"> list stejnopisu.</w:t>
      </w:r>
    </w:p>
    <w:p w:rsidR="004A36B4" w:rsidRPr="006962CE" w:rsidRDefault="004A36B4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962CE">
        <w:rPr>
          <w:rFonts w:asciiTheme="minorHAnsi" w:hAnsiTheme="minorHAnsi" w:cstheme="minorHAnsi"/>
          <w:sz w:val="24"/>
          <w:szCs w:val="24"/>
        </w:rPr>
        <w:t>Vydání tiskopisu se poznamená v příslušné dokumentaci školy.</w:t>
      </w:r>
    </w:p>
    <w:p w:rsidR="004730C4" w:rsidRPr="006962CE" w:rsidRDefault="004730C4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962CE">
        <w:rPr>
          <w:rFonts w:asciiTheme="minorHAnsi" w:hAnsiTheme="minorHAnsi" w:cstheme="minorHAnsi"/>
          <w:sz w:val="24"/>
          <w:szCs w:val="24"/>
        </w:rPr>
        <w:t>Lhůta pro vyřízení je 15 dnů. Jakmile bude stejnopis připraven k vyzvednutí, bude žadatel kontaktován telefonicky nebo emailem.</w:t>
      </w:r>
    </w:p>
    <w:p w:rsidR="007F4DEE" w:rsidRPr="006962CE" w:rsidRDefault="00D11567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1" w:name="bookmark16"/>
      <w:bookmarkEnd w:id="1"/>
      <w:r w:rsidRPr="006962CE">
        <w:rPr>
          <w:rFonts w:asciiTheme="minorHAnsi" w:hAnsiTheme="minorHAnsi" w:cstheme="minorHAnsi"/>
          <w:sz w:val="24"/>
          <w:szCs w:val="24"/>
        </w:rPr>
        <w:t xml:space="preserve">Pokud dokumentace školy, ke které se žádost o vydání stejnopisu vztahuje, byla zničena, </w:t>
      </w:r>
      <w:r w:rsidRPr="006962CE">
        <w:rPr>
          <w:rFonts w:asciiTheme="minorHAnsi" w:hAnsiTheme="minorHAnsi" w:cstheme="minorHAnsi"/>
          <w:sz w:val="24"/>
          <w:szCs w:val="24"/>
        </w:rPr>
        <w:lastRenderedPageBreak/>
        <w:t>vydá škola o této skutečnosti žadateli potvrzení.</w:t>
      </w:r>
    </w:p>
    <w:p w:rsidR="007F4DEE" w:rsidRPr="006962CE" w:rsidRDefault="00D11567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2" w:name="bookmark17"/>
      <w:bookmarkEnd w:id="2"/>
      <w:r w:rsidRPr="006962CE">
        <w:rPr>
          <w:rFonts w:asciiTheme="minorHAnsi" w:hAnsiTheme="minorHAnsi" w:cstheme="minorHAnsi"/>
          <w:sz w:val="24"/>
          <w:szCs w:val="24"/>
        </w:rPr>
        <w:t>Pokud se stejnopis vydává z důvodu změny jména, příjmení nebo rodného čísla, uvede se na stejnopisu jméno a příjmení žadatele a jeho rodné číslo podle stavu ke dni vydání stejnopisu.</w:t>
      </w:r>
    </w:p>
    <w:p w:rsidR="007F4DEE" w:rsidRPr="006962CE" w:rsidRDefault="00D11567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3" w:name="bookmark18"/>
      <w:bookmarkEnd w:id="3"/>
      <w:r w:rsidRPr="006962CE">
        <w:rPr>
          <w:rFonts w:asciiTheme="minorHAnsi" w:hAnsiTheme="minorHAnsi" w:cstheme="minorHAnsi"/>
          <w:sz w:val="24"/>
          <w:szCs w:val="24"/>
        </w:rPr>
        <w:t>K žádosti o vydání stejnopisu se přiloží prvopis vysvědčení a doklady o změně jména, příjmení a rodného čísla.</w:t>
      </w:r>
    </w:p>
    <w:p w:rsidR="006962CE" w:rsidRPr="006962CE" w:rsidRDefault="00D11567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4" w:name="bookmark19"/>
      <w:bookmarkEnd w:id="4"/>
      <w:r w:rsidRPr="006962CE">
        <w:rPr>
          <w:rFonts w:asciiTheme="minorHAnsi" w:hAnsiTheme="minorHAnsi" w:cstheme="minorHAnsi"/>
          <w:sz w:val="24"/>
          <w:szCs w:val="24"/>
        </w:rPr>
        <w:t>Změna jména nebo příjmení se dokládá rozhodnutím příslušného správního úřadu o povolení změny jména a příjmení, popřípadě jeho úředně ověřeným opisem.</w:t>
      </w:r>
    </w:p>
    <w:p w:rsidR="006962CE" w:rsidRPr="00674EEA" w:rsidRDefault="006962CE" w:rsidP="006962CE">
      <w:pPr>
        <w:pStyle w:val="Zkladntext1"/>
        <w:spacing w:after="260"/>
        <w:jc w:val="both"/>
        <w:rPr>
          <w:rFonts w:asciiTheme="minorHAnsi" w:hAnsiTheme="minorHAnsi" w:cstheme="minorHAnsi"/>
          <w:b/>
          <w:sz w:val="8"/>
          <w:szCs w:val="24"/>
        </w:rPr>
      </w:pPr>
    </w:p>
    <w:p w:rsidR="007F4DEE" w:rsidRPr="006962CE" w:rsidRDefault="006962CE" w:rsidP="006962CE">
      <w:pPr>
        <w:pStyle w:val="Zkladntext1"/>
        <w:spacing w:after="2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62CE">
        <w:rPr>
          <w:rFonts w:asciiTheme="minorHAnsi" w:hAnsiTheme="minorHAnsi" w:cstheme="minorHAnsi"/>
          <w:b/>
          <w:sz w:val="24"/>
          <w:szCs w:val="24"/>
        </w:rPr>
        <w:t>OPIS</w:t>
      </w:r>
    </w:p>
    <w:p w:rsidR="007F4DEE" w:rsidRPr="006962CE" w:rsidRDefault="00D11567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5" w:name="bookmark20"/>
      <w:bookmarkEnd w:id="5"/>
      <w:r w:rsidRPr="006962CE">
        <w:rPr>
          <w:rFonts w:asciiTheme="minorHAnsi" w:hAnsiTheme="minorHAnsi" w:cstheme="minorHAnsi"/>
          <w:sz w:val="24"/>
          <w:szCs w:val="24"/>
        </w:rPr>
        <w:t>Opis vysvědčení (dále jen „opis“) vydá škola na žádost osobě, jíž byl vydán prvopis, nebo jejímu zákonnému zástupci.</w:t>
      </w:r>
    </w:p>
    <w:p w:rsidR="007F4DEE" w:rsidRPr="006962CE" w:rsidRDefault="00D11567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6" w:name="bookmark21"/>
      <w:bookmarkStart w:id="7" w:name="bookmark22"/>
      <w:bookmarkEnd w:id="6"/>
      <w:bookmarkEnd w:id="7"/>
      <w:r w:rsidRPr="006962CE">
        <w:rPr>
          <w:rFonts w:asciiTheme="minorHAnsi" w:hAnsiTheme="minorHAnsi" w:cstheme="minorHAnsi"/>
          <w:sz w:val="24"/>
          <w:szCs w:val="24"/>
        </w:rPr>
        <w:t xml:space="preserve">Opis se vydává jako kopie předloženého prvopisu a opatřuje se </w:t>
      </w:r>
      <w:r w:rsidR="000B0F23" w:rsidRPr="006962CE">
        <w:rPr>
          <w:rFonts w:asciiTheme="minorHAnsi" w:hAnsiTheme="minorHAnsi" w:cstheme="minorHAnsi"/>
          <w:sz w:val="24"/>
          <w:szCs w:val="24"/>
        </w:rPr>
        <w:t xml:space="preserve">doložkou „Tento opis doslovně souhlasí s prvopisem“ spolu s </w:t>
      </w:r>
      <w:r w:rsidRPr="006962CE">
        <w:rPr>
          <w:rFonts w:asciiTheme="minorHAnsi" w:hAnsiTheme="minorHAnsi" w:cstheme="minorHAnsi"/>
          <w:sz w:val="24"/>
          <w:szCs w:val="24"/>
        </w:rPr>
        <w:t>otiskem razítka, jménem, příjmením a podpisem osoby, která opis vystavila, a datem vydání opisu.</w:t>
      </w:r>
    </w:p>
    <w:p w:rsidR="007F4DEE" w:rsidRPr="006962CE" w:rsidRDefault="00D11567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8" w:name="bookmark23"/>
      <w:bookmarkEnd w:id="8"/>
      <w:r w:rsidRPr="006962CE">
        <w:rPr>
          <w:rFonts w:asciiTheme="minorHAnsi" w:hAnsiTheme="minorHAnsi" w:cstheme="minorHAnsi"/>
          <w:sz w:val="24"/>
          <w:szCs w:val="24"/>
        </w:rPr>
        <w:t>V případě, že je prvopis tvořen více samostatnými listy, uvedou se tyto náležitosti na každém listu.</w:t>
      </w:r>
    </w:p>
    <w:p w:rsidR="007F4DEE" w:rsidRDefault="00D11567" w:rsidP="006962CE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9" w:name="bookmark24"/>
      <w:bookmarkEnd w:id="9"/>
      <w:r w:rsidRPr="006962CE">
        <w:rPr>
          <w:rFonts w:asciiTheme="minorHAnsi" w:hAnsiTheme="minorHAnsi" w:cstheme="minorHAnsi"/>
          <w:sz w:val="24"/>
          <w:szCs w:val="24"/>
        </w:rPr>
        <w:t>Vydání opisu se uvede v příslušné dokumentaci školy</w:t>
      </w:r>
      <w:r w:rsidR="000B0F23" w:rsidRPr="006962CE">
        <w:rPr>
          <w:rFonts w:asciiTheme="minorHAnsi" w:hAnsiTheme="minorHAnsi" w:cstheme="minorHAnsi"/>
          <w:sz w:val="24"/>
          <w:szCs w:val="24"/>
        </w:rPr>
        <w:t>.</w:t>
      </w:r>
    </w:p>
    <w:p w:rsidR="006962CE" w:rsidRDefault="006962CE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962CE" w:rsidRDefault="006962CE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962CE" w:rsidRDefault="006962CE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962CE" w:rsidRDefault="006962CE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Kostelci nad Orlicí dne </w:t>
      </w:r>
      <w:r w:rsidR="00887FF8">
        <w:rPr>
          <w:rFonts w:asciiTheme="minorHAnsi" w:hAnsiTheme="minorHAnsi" w:cstheme="minorHAnsi"/>
          <w:sz w:val="24"/>
          <w:szCs w:val="24"/>
        </w:rPr>
        <w:t>15. 12. 2021</w:t>
      </w: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Mgr. Renata Čermáková</w:t>
      </w: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ředitelka školy</w:t>
      </w:r>
    </w:p>
    <w:p w:rsidR="006962CE" w:rsidRDefault="006962CE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962CE" w:rsidRDefault="006962CE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962CE" w:rsidRDefault="006962CE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962CE" w:rsidRDefault="006962CE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962CE" w:rsidRDefault="006962CE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87FF8" w:rsidRDefault="0061027A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Příloha</w:t>
      </w:r>
    </w:p>
    <w:p w:rsidR="00887FF8" w:rsidRDefault="00887FF8" w:rsidP="006962CE">
      <w:pPr>
        <w:pStyle w:val="Zkladntext1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Příloha: Žádost o vyhotovení stejnopisu/opisu vysvědčení</w:t>
      </w:r>
    </w:p>
    <w:tbl>
      <w:tblPr>
        <w:tblpPr w:leftFromText="141" w:rightFromText="141" w:horzAnchor="margin" w:tblpY="-810"/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6"/>
        <w:gridCol w:w="2082"/>
      </w:tblGrid>
      <w:tr w:rsidR="00BC3517" w:rsidTr="0045450F">
        <w:tc>
          <w:tcPr>
            <w:tcW w:w="3866" w:type="pct"/>
          </w:tcPr>
          <w:p w:rsidR="00BC3517" w:rsidRDefault="00BC3517" w:rsidP="0045450F">
            <w:pPr>
              <w:pStyle w:val="Zhlav1"/>
            </w:pPr>
            <w:r>
              <w:lastRenderedPageBreak/>
              <w:t>Obchodní akademie T. G. Masaryka, Kostelec nad Orlicí</w:t>
            </w:r>
          </w:p>
          <w:p w:rsidR="00BC3517" w:rsidRDefault="00BC3517" w:rsidP="0045450F">
            <w:pPr>
              <w:pStyle w:val="Zhlav1"/>
            </w:pPr>
            <w:r>
              <w:t>Komenského 522, 517 41 Kostelec nad Orlicí</w:t>
            </w:r>
          </w:p>
          <w:p w:rsidR="00BC3517" w:rsidRDefault="00BC3517" w:rsidP="0045450F">
            <w:pPr>
              <w:pStyle w:val="Zhlav1"/>
            </w:pPr>
            <w:r>
              <w:t>Telefon +420 494 942 400 </w:t>
            </w:r>
          </w:p>
          <w:p w:rsidR="00BC3517" w:rsidRDefault="00BC3517" w:rsidP="0045450F">
            <w:pPr>
              <w:pStyle w:val="Zhlav1"/>
            </w:pPr>
            <w:r>
              <w:t>skola@oakostelec.cz</w:t>
            </w:r>
          </w:p>
          <w:p w:rsidR="00BC3517" w:rsidRDefault="00465F8A" w:rsidP="0045450F">
            <w:pPr>
              <w:pStyle w:val="Zhlav1"/>
            </w:pPr>
            <w:hyperlink r:id="rId12" w:history="1">
              <w:r w:rsidR="00BC3517" w:rsidRPr="00915FE2">
                <w:rPr>
                  <w:rStyle w:val="Hypertextovodkaz"/>
                </w:rPr>
                <w:t>www.oakostelec.cz</w:t>
              </w:r>
            </w:hyperlink>
          </w:p>
          <w:p w:rsidR="00BC3517" w:rsidRDefault="00BC3517" w:rsidP="0045450F">
            <w:pPr>
              <w:pStyle w:val="Zhlav1"/>
            </w:pPr>
            <w:r>
              <w:t>DS: 998ydn6</w:t>
            </w:r>
          </w:p>
        </w:tc>
        <w:tc>
          <w:tcPr>
            <w:tcW w:w="1134" w:type="pct"/>
          </w:tcPr>
          <w:p w:rsidR="00BC3517" w:rsidRDefault="00BC3517" w:rsidP="0045450F">
            <w:pPr>
              <w:pStyle w:val="Zhlav1"/>
              <w:jc w:val="right"/>
            </w:pPr>
            <w:r>
              <w:rPr>
                <w:noProof/>
              </w:rPr>
              <w:drawing>
                <wp:inline distT="0" distB="0" distL="0" distR="0" wp14:anchorId="2162BCB8" wp14:editId="63EEB097">
                  <wp:extent cx="1096811" cy="970255"/>
                  <wp:effectExtent l="0" t="0" r="8255" b="1905"/>
                  <wp:docPr id="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A Kostelec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02" cy="99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517" w:rsidRDefault="00BC3517" w:rsidP="00BC3517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</w:p>
    <w:p w:rsidR="00BC3517" w:rsidRDefault="00BC3517" w:rsidP="00BC3517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</w:p>
    <w:p w:rsidR="00BC3517" w:rsidRPr="008C358A" w:rsidRDefault="00BC3517" w:rsidP="00BC35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8C358A">
        <w:rPr>
          <w:rFonts w:asciiTheme="minorHAnsi" w:hAnsiTheme="minorHAnsi" w:cstheme="minorHAnsi"/>
          <w:b/>
          <w:sz w:val="28"/>
          <w:szCs w:val="28"/>
        </w:rPr>
        <w:t xml:space="preserve">ŽÁDOST </w:t>
      </w:r>
      <w:r w:rsidRPr="008C358A">
        <w:rPr>
          <w:rFonts w:asciiTheme="minorHAnsi" w:hAnsiTheme="minorHAnsi" w:cstheme="minorHAnsi"/>
          <w:b/>
          <w:caps/>
          <w:sz w:val="28"/>
          <w:szCs w:val="28"/>
        </w:rPr>
        <w:t>o vyhotovení stejnopisu</w:t>
      </w:r>
      <w:r>
        <w:rPr>
          <w:rFonts w:cstheme="minorHAnsi"/>
          <w:b/>
          <w:caps/>
          <w:sz w:val="28"/>
          <w:szCs w:val="28"/>
        </w:rPr>
        <w:t>/</w:t>
      </w:r>
      <w:r w:rsidRPr="00BC3517">
        <w:rPr>
          <w:rFonts w:asciiTheme="minorHAnsi" w:hAnsiTheme="minorHAnsi" w:cstheme="minorHAnsi"/>
          <w:b/>
          <w:caps/>
          <w:sz w:val="28"/>
          <w:szCs w:val="28"/>
        </w:rPr>
        <w:t>OPISU</w:t>
      </w:r>
      <w:r w:rsidRPr="008C358A">
        <w:rPr>
          <w:rFonts w:asciiTheme="minorHAnsi" w:hAnsiTheme="minorHAnsi" w:cstheme="minorHAnsi"/>
          <w:b/>
          <w:caps/>
          <w:sz w:val="28"/>
          <w:szCs w:val="28"/>
        </w:rPr>
        <w:t xml:space="preserve"> vysvědčení</w:t>
      </w:r>
    </w:p>
    <w:p w:rsidR="00BC3517" w:rsidRPr="008C358A" w:rsidRDefault="00BC3517" w:rsidP="00BC35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aps/>
        </w:rPr>
      </w:pPr>
    </w:p>
    <w:p w:rsidR="00BC3517" w:rsidRPr="008C358A" w:rsidRDefault="00BC3517" w:rsidP="00BC35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aps/>
        </w:rPr>
      </w:pPr>
    </w:p>
    <w:p w:rsidR="00BC3517" w:rsidRPr="008C358A" w:rsidRDefault="00BC3517" w:rsidP="00BC3517">
      <w:pPr>
        <w:tabs>
          <w:tab w:val="left" w:leader="dot" w:pos="8505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8C358A">
        <w:rPr>
          <w:rFonts w:asciiTheme="minorHAnsi" w:hAnsiTheme="minorHAnsi" w:cstheme="minorHAnsi"/>
        </w:rPr>
        <w:t xml:space="preserve">Jméno žadatele: </w:t>
      </w:r>
      <w:r w:rsidRPr="008C358A">
        <w:rPr>
          <w:rFonts w:asciiTheme="minorHAnsi" w:hAnsiTheme="minorHAnsi" w:cstheme="minorHAnsi"/>
        </w:rPr>
        <w:tab/>
      </w:r>
    </w:p>
    <w:p w:rsidR="00BC3517" w:rsidRPr="008C358A" w:rsidRDefault="00BC3517" w:rsidP="00BC3517">
      <w:pPr>
        <w:tabs>
          <w:tab w:val="left" w:leader="dot" w:pos="8505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8C358A">
        <w:rPr>
          <w:rFonts w:asciiTheme="minorHAnsi" w:hAnsiTheme="minorHAnsi" w:cstheme="minorHAnsi"/>
        </w:rPr>
        <w:t xml:space="preserve">Příjmení (i rodné): </w:t>
      </w:r>
      <w:r w:rsidRPr="008C358A">
        <w:rPr>
          <w:rFonts w:asciiTheme="minorHAnsi" w:hAnsiTheme="minorHAnsi" w:cstheme="minorHAnsi"/>
        </w:rPr>
        <w:tab/>
      </w:r>
    </w:p>
    <w:p w:rsidR="00BC3517" w:rsidRPr="008C358A" w:rsidRDefault="00BC3517" w:rsidP="00BC3517">
      <w:pPr>
        <w:tabs>
          <w:tab w:val="left" w:leader="dot" w:pos="8505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8C358A">
        <w:rPr>
          <w:rFonts w:asciiTheme="minorHAnsi" w:hAnsiTheme="minorHAnsi" w:cstheme="minorHAnsi"/>
        </w:rPr>
        <w:t xml:space="preserve">Rodné číslo: </w:t>
      </w:r>
      <w:r w:rsidRPr="008C358A">
        <w:rPr>
          <w:rFonts w:asciiTheme="minorHAnsi" w:hAnsiTheme="minorHAnsi" w:cstheme="minorHAnsi"/>
        </w:rPr>
        <w:tab/>
      </w:r>
    </w:p>
    <w:p w:rsidR="00BC3517" w:rsidRPr="008C358A" w:rsidRDefault="00BC3517" w:rsidP="00BC3517">
      <w:pPr>
        <w:tabs>
          <w:tab w:val="left" w:leader="dot" w:pos="8505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8C358A">
        <w:rPr>
          <w:rFonts w:asciiTheme="minorHAnsi" w:hAnsiTheme="minorHAnsi" w:cstheme="minorHAnsi"/>
        </w:rPr>
        <w:t xml:space="preserve">Adresa bydliště: </w:t>
      </w:r>
      <w:r w:rsidRPr="008C358A">
        <w:rPr>
          <w:rFonts w:asciiTheme="minorHAnsi" w:hAnsiTheme="minorHAnsi" w:cstheme="minorHAnsi"/>
        </w:rPr>
        <w:tab/>
      </w:r>
    </w:p>
    <w:p w:rsidR="00BC3517" w:rsidRPr="008C358A" w:rsidRDefault="00BC3517" w:rsidP="00BC3517">
      <w:pPr>
        <w:tabs>
          <w:tab w:val="left" w:leader="dot" w:pos="8505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8C358A">
        <w:rPr>
          <w:rFonts w:asciiTheme="minorHAnsi" w:hAnsiTheme="minorHAnsi" w:cstheme="minorHAnsi"/>
        </w:rPr>
        <w:t xml:space="preserve">Tel. kontakt, e-mail: </w:t>
      </w:r>
      <w:r w:rsidRPr="008C358A">
        <w:rPr>
          <w:rFonts w:asciiTheme="minorHAnsi" w:hAnsiTheme="minorHAnsi" w:cstheme="minorHAnsi"/>
        </w:rPr>
        <w:tab/>
      </w:r>
    </w:p>
    <w:p w:rsidR="00BC3517" w:rsidRPr="008C358A" w:rsidRDefault="00BC3517" w:rsidP="00BC3517">
      <w:pPr>
        <w:tabs>
          <w:tab w:val="left" w:leader="dot" w:pos="8505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8C358A">
        <w:rPr>
          <w:rFonts w:asciiTheme="minorHAnsi" w:hAnsiTheme="minorHAnsi" w:cstheme="minorHAnsi"/>
        </w:rPr>
        <w:t xml:space="preserve">Důvod žádosti: </w:t>
      </w:r>
      <w:r w:rsidRPr="008C358A">
        <w:rPr>
          <w:rFonts w:asciiTheme="minorHAnsi" w:hAnsiTheme="minorHAnsi" w:cstheme="minorHAnsi"/>
        </w:rPr>
        <w:tab/>
      </w:r>
    </w:p>
    <w:p w:rsidR="00BC3517" w:rsidRPr="008C358A" w:rsidRDefault="00BC3517" w:rsidP="00BC3517">
      <w:pPr>
        <w:autoSpaceDE w:val="0"/>
        <w:autoSpaceDN w:val="0"/>
        <w:adjustRightInd w:val="0"/>
        <w:spacing w:after="100" w:afterAutospacing="1"/>
        <w:jc w:val="both"/>
        <w:rPr>
          <w:rFonts w:asciiTheme="minorHAnsi" w:hAnsiTheme="minorHAnsi" w:cstheme="minorHAnsi"/>
          <w:b/>
        </w:rPr>
      </w:pPr>
      <w:r w:rsidRPr="008C358A">
        <w:rPr>
          <w:rFonts w:asciiTheme="minorHAnsi" w:hAnsiTheme="minorHAnsi" w:cstheme="minorHAnsi"/>
          <w:b/>
          <w:sz w:val="28"/>
          <w:szCs w:val="28"/>
        </w:rPr>
        <w:br/>
        <w:t>Žádám o vyhotovení</w:t>
      </w:r>
      <w:r w:rsidRPr="008C358A">
        <w:rPr>
          <w:rFonts w:asciiTheme="minorHAnsi" w:hAnsiTheme="minorHAnsi" w:cstheme="minorHAnsi"/>
          <w:b/>
        </w:rPr>
        <w:t xml:space="preserve"> </w:t>
      </w:r>
      <w:r w:rsidRPr="00BC3517">
        <w:rPr>
          <w:rFonts w:asciiTheme="minorHAnsi" w:hAnsiTheme="minorHAnsi" w:cstheme="minorHAnsi"/>
          <w:b/>
          <w:sz w:val="28"/>
          <w:szCs w:val="28"/>
        </w:rPr>
        <w:t>stejnopisu/opisu</w:t>
      </w:r>
      <w:r>
        <w:rPr>
          <w:rFonts w:cstheme="minorHAnsi"/>
          <w:b/>
        </w:rPr>
        <w:t xml:space="preserve"> </w:t>
      </w:r>
      <w:r w:rsidRPr="008C358A">
        <w:rPr>
          <w:rFonts w:asciiTheme="minorHAnsi" w:hAnsiTheme="minorHAnsi" w:cstheme="minorHAnsi"/>
        </w:rPr>
        <w:t>(zaškrtněte a vyplňte)</w:t>
      </w:r>
      <w:r w:rsidRPr="00BC3517">
        <w:rPr>
          <w:rFonts w:asciiTheme="minorHAnsi" w:hAnsiTheme="minorHAnsi" w:cstheme="minorHAnsi"/>
        </w:rPr>
        <w:t>:</w:t>
      </w:r>
    </w:p>
    <w:p w:rsidR="00BC3517" w:rsidRPr="008C358A" w:rsidRDefault="00BC3517" w:rsidP="00BC3517">
      <w:pPr>
        <w:tabs>
          <w:tab w:val="left" w:pos="5529"/>
        </w:tabs>
        <w:autoSpaceDE w:val="0"/>
        <w:autoSpaceDN w:val="0"/>
        <w:adjustRightInd w:val="0"/>
        <w:spacing w:after="100" w:afterAutospacing="1"/>
        <w:jc w:val="both"/>
        <w:rPr>
          <w:rFonts w:asciiTheme="minorHAnsi" w:hAnsiTheme="minorHAnsi" w:cstheme="minorHAnsi"/>
        </w:rPr>
      </w:pPr>
      <w:r w:rsidRPr="008C358A">
        <w:rPr>
          <w:rFonts w:asciiTheme="minorHAnsi" w:hAnsiTheme="minorHAnsi" w:cstheme="minorHAnsi"/>
          <w:b/>
        </w:rPr>
        <w:t>a)</w:t>
      </w:r>
      <w:r w:rsidRPr="008C358A">
        <w:rPr>
          <w:rFonts w:asciiTheme="minorHAnsi" w:hAnsiTheme="minorHAnsi" w:cstheme="minorHAnsi"/>
        </w:rPr>
        <w:t xml:space="preserve"> </w:t>
      </w:r>
      <w:r w:rsidRPr="008C358A">
        <w:rPr>
          <w:rFonts w:asciiTheme="minorHAnsi" w:hAnsiTheme="minorHAnsi" w:cstheme="minorHAnsi"/>
          <w:b/>
        </w:rPr>
        <w:t>ročníkového vysvědčení</w:t>
      </w:r>
      <w:r w:rsidRPr="008C358A">
        <w:rPr>
          <w:rFonts w:asciiTheme="minorHAnsi" w:hAnsiTheme="minorHAnsi" w:cstheme="minorHAnsi"/>
        </w:rPr>
        <w:tab/>
      </w:r>
    </w:p>
    <w:p w:rsidR="00BC3517" w:rsidRPr="008C358A" w:rsidRDefault="00BC3517" w:rsidP="00BC3517">
      <w:pPr>
        <w:pStyle w:val="Odstavecseseznamem"/>
        <w:tabs>
          <w:tab w:val="left" w:leader="dot" w:pos="4253"/>
        </w:tabs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cstheme="minorHAnsi"/>
          <w:sz w:val="24"/>
          <w:szCs w:val="24"/>
        </w:rPr>
      </w:pPr>
      <w:r w:rsidRPr="008C358A">
        <w:rPr>
          <w:rFonts w:cstheme="minorHAnsi"/>
          <w:sz w:val="24"/>
          <w:szCs w:val="24"/>
        </w:rPr>
        <w:t xml:space="preserve">školní rok </w:t>
      </w:r>
      <w:r w:rsidRPr="008C358A">
        <w:rPr>
          <w:rFonts w:cstheme="minorHAnsi"/>
          <w:sz w:val="24"/>
          <w:szCs w:val="24"/>
        </w:rPr>
        <w:tab/>
      </w:r>
      <w:r w:rsidRPr="008C358A">
        <w:rPr>
          <w:rFonts w:cstheme="minorHAnsi"/>
          <w:sz w:val="24"/>
          <w:szCs w:val="24"/>
        </w:rPr>
        <w:tab/>
      </w:r>
    </w:p>
    <w:p w:rsidR="00BC3517" w:rsidRPr="008C358A" w:rsidRDefault="00BC3517" w:rsidP="00BC3517">
      <w:pPr>
        <w:pStyle w:val="Odstavecseseznamem"/>
        <w:tabs>
          <w:tab w:val="left" w:leader="dot" w:pos="4253"/>
        </w:tabs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cstheme="minorHAnsi"/>
          <w:sz w:val="24"/>
          <w:szCs w:val="24"/>
        </w:rPr>
      </w:pPr>
      <w:r w:rsidRPr="008C358A">
        <w:rPr>
          <w:rFonts w:cstheme="minorHAnsi"/>
          <w:sz w:val="24"/>
          <w:szCs w:val="24"/>
        </w:rPr>
        <w:t>třída (obor)</w:t>
      </w:r>
      <w:r w:rsidRPr="008C358A">
        <w:rPr>
          <w:rFonts w:cstheme="minorHAnsi"/>
          <w:sz w:val="24"/>
          <w:szCs w:val="24"/>
        </w:rPr>
        <w:tab/>
      </w:r>
    </w:p>
    <w:p w:rsidR="00BC3517" w:rsidRDefault="00BC3517" w:rsidP="00BC3517">
      <w:pPr>
        <w:pStyle w:val="Odstavecseseznamem"/>
        <w:tabs>
          <w:tab w:val="left" w:leader="dot" w:pos="4253"/>
        </w:tabs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cstheme="minorHAnsi"/>
          <w:sz w:val="24"/>
          <w:szCs w:val="24"/>
        </w:rPr>
      </w:pPr>
      <w:r w:rsidRPr="008C358A">
        <w:rPr>
          <w:rFonts w:cstheme="minorHAnsi"/>
          <w:sz w:val="24"/>
          <w:szCs w:val="24"/>
        </w:rPr>
        <w:t xml:space="preserve">třídní učitelka </w:t>
      </w:r>
      <w:r w:rsidRPr="008C358A">
        <w:rPr>
          <w:rFonts w:cstheme="minorHAnsi"/>
          <w:sz w:val="24"/>
          <w:szCs w:val="24"/>
        </w:rPr>
        <w:tab/>
      </w:r>
    </w:p>
    <w:p w:rsidR="00BC3517" w:rsidRPr="008C358A" w:rsidRDefault="00BC3517" w:rsidP="00BC3517">
      <w:pPr>
        <w:pStyle w:val="Odstavecseseznamem"/>
        <w:tabs>
          <w:tab w:val="left" w:leader="dot" w:pos="4253"/>
        </w:tabs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cstheme="minorHAnsi"/>
          <w:sz w:val="20"/>
          <w:szCs w:val="24"/>
        </w:rPr>
      </w:pPr>
    </w:p>
    <w:p w:rsidR="00BC3517" w:rsidRPr="008C358A" w:rsidRDefault="00BC3517" w:rsidP="00BC3517">
      <w:pPr>
        <w:autoSpaceDE w:val="0"/>
        <w:autoSpaceDN w:val="0"/>
        <w:adjustRightInd w:val="0"/>
        <w:spacing w:after="100" w:afterAutospacing="1"/>
        <w:jc w:val="both"/>
        <w:rPr>
          <w:rFonts w:asciiTheme="minorHAnsi" w:hAnsiTheme="minorHAnsi" w:cstheme="minorHAnsi"/>
          <w:b/>
        </w:rPr>
      </w:pPr>
      <w:r w:rsidRPr="008C358A">
        <w:rPr>
          <w:rFonts w:asciiTheme="minorHAnsi" w:hAnsiTheme="minorHAnsi" w:cstheme="minorHAnsi"/>
          <w:b/>
        </w:rPr>
        <w:t xml:space="preserve">b) maturitního vysvědčení </w:t>
      </w:r>
    </w:p>
    <w:p w:rsidR="00BC3517" w:rsidRPr="008C358A" w:rsidRDefault="00BC3517" w:rsidP="00BC3517">
      <w:pPr>
        <w:pStyle w:val="Odstavecseseznamem"/>
        <w:tabs>
          <w:tab w:val="left" w:leader="dot" w:pos="4253"/>
        </w:tabs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cstheme="minorHAnsi"/>
          <w:sz w:val="24"/>
          <w:szCs w:val="24"/>
        </w:rPr>
      </w:pPr>
      <w:r w:rsidRPr="008C358A">
        <w:rPr>
          <w:rFonts w:cstheme="minorHAnsi"/>
          <w:sz w:val="24"/>
          <w:szCs w:val="24"/>
        </w:rPr>
        <w:t xml:space="preserve">rok ukončení studia </w:t>
      </w:r>
      <w:r w:rsidRPr="008C358A">
        <w:rPr>
          <w:rFonts w:cstheme="minorHAnsi"/>
          <w:sz w:val="24"/>
          <w:szCs w:val="24"/>
        </w:rPr>
        <w:tab/>
      </w:r>
    </w:p>
    <w:p w:rsidR="00BC3517" w:rsidRPr="008C358A" w:rsidRDefault="00BC3517" w:rsidP="00BC3517">
      <w:pPr>
        <w:pStyle w:val="Odstavecseseznamem"/>
        <w:tabs>
          <w:tab w:val="left" w:leader="dot" w:pos="4253"/>
        </w:tabs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cstheme="minorHAnsi"/>
          <w:sz w:val="24"/>
          <w:szCs w:val="24"/>
        </w:rPr>
      </w:pPr>
      <w:r w:rsidRPr="008C358A">
        <w:rPr>
          <w:rFonts w:cstheme="minorHAnsi"/>
          <w:sz w:val="24"/>
          <w:szCs w:val="24"/>
        </w:rPr>
        <w:t>třída (obor)</w:t>
      </w:r>
      <w:r w:rsidRPr="008C358A">
        <w:rPr>
          <w:rFonts w:cstheme="minorHAnsi"/>
          <w:sz w:val="24"/>
          <w:szCs w:val="24"/>
        </w:rPr>
        <w:tab/>
      </w:r>
    </w:p>
    <w:p w:rsidR="00BC3517" w:rsidRDefault="00BC3517" w:rsidP="00BC3517">
      <w:pPr>
        <w:pStyle w:val="Odstavecseseznamem"/>
        <w:tabs>
          <w:tab w:val="left" w:leader="dot" w:pos="4253"/>
        </w:tabs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cstheme="minorHAnsi"/>
          <w:sz w:val="24"/>
          <w:szCs w:val="24"/>
        </w:rPr>
      </w:pPr>
      <w:r w:rsidRPr="008C358A">
        <w:rPr>
          <w:rFonts w:cstheme="minorHAnsi"/>
          <w:sz w:val="24"/>
          <w:szCs w:val="24"/>
        </w:rPr>
        <w:t>třídní učitel/</w:t>
      </w:r>
      <w:proofErr w:type="spellStart"/>
      <w:r w:rsidRPr="008C358A">
        <w:rPr>
          <w:rFonts w:cstheme="minorHAnsi"/>
          <w:sz w:val="24"/>
          <w:szCs w:val="24"/>
        </w:rPr>
        <w:t>ka</w:t>
      </w:r>
      <w:proofErr w:type="spellEnd"/>
      <w:r w:rsidRPr="008C358A">
        <w:rPr>
          <w:rFonts w:cstheme="minorHAnsi"/>
          <w:sz w:val="24"/>
          <w:szCs w:val="24"/>
        </w:rPr>
        <w:tab/>
      </w:r>
    </w:p>
    <w:p w:rsidR="00BC3517" w:rsidRPr="008C358A" w:rsidRDefault="00BC3517" w:rsidP="00BC3517">
      <w:pPr>
        <w:pStyle w:val="Odstavecseseznamem"/>
        <w:tabs>
          <w:tab w:val="left" w:leader="dot" w:pos="4253"/>
        </w:tabs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cstheme="minorHAnsi"/>
          <w:sz w:val="24"/>
          <w:szCs w:val="24"/>
        </w:rPr>
      </w:pPr>
    </w:p>
    <w:p w:rsidR="00BC3517" w:rsidRPr="008C358A" w:rsidRDefault="00BC3517" w:rsidP="00BC3517">
      <w:pPr>
        <w:tabs>
          <w:tab w:val="left" w:pos="1080"/>
        </w:tabs>
        <w:rPr>
          <w:rFonts w:cstheme="minorHAnsi"/>
          <w:sz w:val="10"/>
          <w:u w:val="single"/>
        </w:rPr>
      </w:pPr>
    </w:p>
    <w:p w:rsidR="00BC3517" w:rsidRPr="008C358A" w:rsidRDefault="00BC3517" w:rsidP="00BC3517">
      <w:pPr>
        <w:tabs>
          <w:tab w:val="left" w:pos="1080"/>
        </w:tabs>
        <w:spacing w:after="120"/>
        <w:rPr>
          <w:rFonts w:asciiTheme="minorHAnsi" w:hAnsiTheme="minorHAnsi" w:cstheme="minorHAnsi"/>
        </w:rPr>
      </w:pPr>
      <w:r w:rsidRPr="008C358A">
        <w:rPr>
          <w:rFonts w:asciiTheme="minorHAnsi" w:hAnsiTheme="minorHAnsi" w:cstheme="minorHAnsi"/>
        </w:rPr>
        <w:t>Poplatek ve výši 100,- Kč bude uhrazen (zaškrtněte)</w:t>
      </w:r>
      <w:r w:rsidRPr="00BC3517">
        <w:rPr>
          <w:rFonts w:asciiTheme="minorHAnsi" w:hAnsiTheme="minorHAnsi" w:cstheme="minorHAnsi"/>
        </w:rPr>
        <w:t>:</w:t>
      </w:r>
    </w:p>
    <w:p w:rsidR="00BC3517" w:rsidRPr="008C358A" w:rsidRDefault="00BC3517" w:rsidP="00BC3517">
      <w:pPr>
        <w:tabs>
          <w:tab w:val="left" w:pos="1080"/>
        </w:tabs>
        <w:spacing w:after="120"/>
        <w:rPr>
          <w:rFonts w:asciiTheme="minorHAnsi" w:hAnsiTheme="minorHAnsi" w:cstheme="minorHAnsi"/>
        </w:rPr>
      </w:pPr>
      <w:r w:rsidRPr="008C358A">
        <w:rPr>
          <w:rFonts w:asciiTheme="minorHAnsi" w:hAnsiTheme="minorHAnsi" w:cstheme="minorHAnsi"/>
        </w:rPr>
        <w:t>a) do pokladny školy při osobním převzetí stejnopisu</w:t>
      </w:r>
      <w:r>
        <w:rPr>
          <w:rFonts w:cstheme="minorHAnsi"/>
        </w:rPr>
        <w:t>,</w:t>
      </w:r>
      <w:r w:rsidRPr="008C358A">
        <w:rPr>
          <w:rFonts w:asciiTheme="minorHAnsi" w:hAnsiTheme="minorHAnsi" w:cstheme="minorHAnsi"/>
        </w:rPr>
        <w:tab/>
        <w:t xml:space="preserve">  </w:t>
      </w:r>
    </w:p>
    <w:p w:rsidR="00BC3517" w:rsidRPr="008C358A" w:rsidRDefault="00BC3517" w:rsidP="00BC3517">
      <w:pPr>
        <w:tabs>
          <w:tab w:val="left" w:pos="1080"/>
        </w:tabs>
        <w:spacing w:after="120" w:line="276" w:lineRule="auto"/>
        <w:rPr>
          <w:rFonts w:asciiTheme="minorHAnsi" w:hAnsiTheme="minorHAnsi" w:cstheme="minorHAnsi"/>
          <w:szCs w:val="22"/>
        </w:rPr>
      </w:pPr>
      <w:r w:rsidRPr="008C358A">
        <w:rPr>
          <w:rFonts w:asciiTheme="minorHAnsi" w:hAnsiTheme="minorHAnsi" w:cstheme="minorHAnsi"/>
        </w:rPr>
        <w:t>b) předem na účet školy: č. 19-1412870277/010</w:t>
      </w:r>
      <w:r w:rsidR="006767A9">
        <w:rPr>
          <w:rFonts w:asciiTheme="minorHAnsi" w:hAnsiTheme="minorHAnsi" w:cstheme="minorHAnsi"/>
        </w:rPr>
        <w:t>0</w:t>
      </w:r>
      <w:bookmarkStart w:id="10" w:name="_GoBack"/>
      <w:bookmarkEnd w:id="10"/>
    </w:p>
    <w:p w:rsidR="00BC3517" w:rsidRDefault="00BC3517" w:rsidP="00BC3517">
      <w:pPr>
        <w:tabs>
          <w:tab w:val="left" w:leader="dot" w:pos="4111"/>
          <w:tab w:val="left" w:pos="5670"/>
          <w:tab w:val="left" w:leader="dot" w:pos="8505"/>
        </w:tabs>
        <w:autoSpaceDE w:val="0"/>
        <w:autoSpaceDN w:val="0"/>
        <w:adjustRightInd w:val="0"/>
        <w:jc w:val="both"/>
        <w:rPr>
          <w:rFonts w:cstheme="minorHAnsi"/>
        </w:rPr>
      </w:pPr>
    </w:p>
    <w:p w:rsidR="00BC3517" w:rsidRDefault="00BC3517" w:rsidP="00BC3517">
      <w:pPr>
        <w:tabs>
          <w:tab w:val="left" w:leader="dot" w:pos="4111"/>
          <w:tab w:val="left" w:pos="5670"/>
          <w:tab w:val="left" w:leader="dot" w:pos="8505"/>
        </w:tabs>
        <w:autoSpaceDE w:val="0"/>
        <w:autoSpaceDN w:val="0"/>
        <w:adjustRightInd w:val="0"/>
        <w:jc w:val="both"/>
        <w:rPr>
          <w:rFonts w:cstheme="minorHAnsi"/>
        </w:rPr>
      </w:pPr>
    </w:p>
    <w:p w:rsidR="00BC3517" w:rsidRDefault="00BC3517" w:rsidP="00BC3517">
      <w:pPr>
        <w:tabs>
          <w:tab w:val="left" w:leader="dot" w:pos="4111"/>
          <w:tab w:val="left" w:pos="5670"/>
          <w:tab w:val="left" w:leader="dot" w:pos="8505"/>
        </w:tabs>
        <w:autoSpaceDE w:val="0"/>
        <w:autoSpaceDN w:val="0"/>
        <w:adjustRightInd w:val="0"/>
        <w:jc w:val="both"/>
        <w:rPr>
          <w:rFonts w:cstheme="minorHAnsi"/>
        </w:rPr>
      </w:pPr>
    </w:p>
    <w:p w:rsidR="00BC3517" w:rsidRDefault="00BC3517" w:rsidP="00BC3517">
      <w:pPr>
        <w:tabs>
          <w:tab w:val="left" w:leader="dot" w:pos="4111"/>
          <w:tab w:val="left" w:pos="5670"/>
          <w:tab w:val="left" w:leader="dot" w:pos="8505"/>
        </w:tabs>
        <w:autoSpaceDE w:val="0"/>
        <w:autoSpaceDN w:val="0"/>
        <w:adjustRightInd w:val="0"/>
        <w:jc w:val="both"/>
        <w:rPr>
          <w:rFonts w:cstheme="minorHAnsi"/>
        </w:rPr>
      </w:pPr>
    </w:p>
    <w:p w:rsidR="00BC3517" w:rsidRPr="008C358A" w:rsidRDefault="00BC3517" w:rsidP="00BC3517">
      <w:pPr>
        <w:tabs>
          <w:tab w:val="left" w:leader="dot" w:pos="4111"/>
          <w:tab w:val="left" w:pos="5670"/>
          <w:tab w:val="left" w:leader="dot" w:pos="850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C358A">
        <w:rPr>
          <w:rFonts w:asciiTheme="minorHAnsi" w:hAnsiTheme="minorHAnsi" w:cstheme="minorHAnsi"/>
        </w:rPr>
        <w:br/>
      </w:r>
      <w:r w:rsidRPr="008C358A">
        <w:rPr>
          <w:rFonts w:asciiTheme="minorHAnsi" w:hAnsiTheme="minorHAnsi" w:cstheme="minorHAnsi"/>
        </w:rPr>
        <w:tab/>
      </w:r>
      <w:r w:rsidRPr="008C358A">
        <w:rPr>
          <w:rFonts w:asciiTheme="minorHAnsi" w:hAnsiTheme="minorHAnsi" w:cstheme="minorHAnsi"/>
        </w:rPr>
        <w:tab/>
      </w:r>
      <w:r w:rsidRPr="008C358A">
        <w:rPr>
          <w:rFonts w:asciiTheme="minorHAnsi" w:hAnsiTheme="minorHAnsi" w:cstheme="minorHAnsi"/>
        </w:rPr>
        <w:tab/>
      </w:r>
      <w:r w:rsidRPr="008C358A">
        <w:rPr>
          <w:rFonts w:asciiTheme="minorHAnsi" w:hAnsiTheme="minorHAnsi" w:cstheme="minorHAnsi"/>
        </w:rPr>
        <w:tab/>
      </w:r>
    </w:p>
    <w:p w:rsidR="00674EEA" w:rsidRPr="00BC3517" w:rsidRDefault="00BC3517" w:rsidP="00BC3517">
      <w:pPr>
        <w:tabs>
          <w:tab w:val="left" w:pos="284"/>
          <w:tab w:val="left" w:pos="637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C358A">
        <w:rPr>
          <w:rFonts w:asciiTheme="minorHAnsi" w:hAnsiTheme="minorHAnsi" w:cstheme="minorHAnsi"/>
        </w:rPr>
        <w:tab/>
        <w:t>místo a datum vyhotovení žádosti</w:t>
      </w:r>
      <w:r w:rsidRPr="008C358A">
        <w:rPr>
          <w:rFonts w:asciiTheme="minorHAnsi" w:hAnsiTheme="minorHAnsi" w:cstheme="minorHAnsi"/>
        </w:rPr>
        <w:tab/>
        <w:t>podpis žadatele</w:t>
      </w:r>
    </w:p>
    <w:sectPr w:rsidR="00674EEA" w:rsidRPr="00BC3517" w:rsidSect="00BC3517">
      <w:footerReference w:type="even" r:id="rId14"/>
      <w:footerReference w:type="default" r:id="rId15"/>
      <w:pgSz w:w="11900" w:h="16840"/>
      <w:pgMar w:top="1261" w:right="1191" w:bottom="1514" w:left="1247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F8A" w:rsidRDefault="00465F8A">
      <w:r>
        <w:separator/>
      </w:r>
    </w:p>
  </w:endnote>
  <w:endnote w:type="continuationSeparator" w:id="0">
    <w:p w:rsidR="00465F8A" w:rsidRDefault="0046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DEE" w:rsidRDefault="007F4DE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DEE" w:rsidRDefault="007F4DE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F8A" w:rsidRDefault="00465F8A"/>
  </w:footnote>
  <w:footnote w:type="continuationSeparator" w:id="0">
    <w:p w:rsidR="00465F8A" w:rsidRDefault="00465F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941B8"/>
    <w:multiLevelType w:val="multilevel"/>
    <w:tmpl w:val="D676EEF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2E7642"/>
    <w:multiLevelType w:val="multilevel"/>
    <w:tmpl w:val="3DBA68B0"/>
    <w:lvl w:ilvl="0">
      <w:start w:val="1"/>
      <w:numFmt w:val="upp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1A1DF8"/>
    <w:multiLevelType w:val="hybridMultilevel"/>
    <w:tmpl w:val="D5408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86FC8"/>
    <w:multiLevelType w:val="hybridMultilevel"/>
    <w:tmpl w:val="459E4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DEE"/>
    <w:rsid w:val="00092AE2"/>
    <w:rsid w:val="000B0F23"/>
    <w:rsid w:val="00115E24"/>
    <w:rsid w:val="0013788A"/>
    <w:rsid w:val="002536B5"/>
    <w:rsid w:val="00465F8A"/>
    <w:rsid w:val="004730C4"/>
    <w:rsid w:val="004A36B4"/>
    <w:rsid w:val="0061027A"/>
    <w:rsid w:val="00674EEA"/>
    <w:rsid w:val="006767A9"/>
    <w:rsid w:val="00686FDC"/>
    <w:rsid w:val="006962CE"/>
    <w:rsid w:val="007F4DEE"/>
    <w:rsid w:val="00862789"/>
    <w:rsid w:val="00887FF8"/>
    <w:rsid w:val="00B52E94"/>
    <w:rsid w:val="00B603DA"/>
    <w:rsid w:val="00BC3517"/>
    <w:rsid w:val="00D11567"/>
    <w:rsid w:val="00D15985"/>
    <w:rsid w:val="00E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CE5C3"/>
  <w15:docId w15:val="{858D4943-4BE2-47B0-B638-5B67CE57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Zkladntext20">
    <w:name w:val="Základní text (2)"/>
    <w:basedOn w:val="Normln"/>
    <w:link w:val="Zkladntext2"/>
    <w:pPr>
      <w:spacing w:after="460"/>
      <w:ind w:firstLine="600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120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2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40" w:line="223" w:lineRule="auto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200" w:line="269" w:lineRule="auto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hlav1">
    <w:name w:val="Záhlaví1"/>
    <w:basedOn w:val="Normln"/>
    <w:link w:val="Znakzhlav"/>
    <w:uiPriority w:val="99"/>
    <w:unhideWhenUsed/>
    <w:qFormat/>
    <w:rsid w:val="00B52E94"/>
    <w:pPr>
      <w:widowControl/>
      <w:spacing w:before="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bidi="ar-SA"/>
    </w:rPr>
  </w:style>
  <w:style w:type="character" w:customStyle="1" w:styleId="Znakzhlav">
    <w:name w:val="Znak záhlaví"/>
    <w:basedOn w:val="Standardnpsmoodstavce"/>
    <w:link w:val="Zhlav1"/>
    <w:uiPriority w:val="99"/>
    <w:rsid w:val="00B52E94"/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bidi="ar-SA"/>
    </w:rPr>
  </w:style>
  <w:style w:type="character" w:styleId="Hypertextovodkaz">
    <w:name w:val="Hyperlink"/>
    <w:basedOn w:val="Standardnpsmoodstavce"/>
    <w:uiPriority w:val="99"/>
    <w:unhideWhenUsed/>
    <w:rsid w:val="00B52E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2AE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8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7FF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87F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7FF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87F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F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kostelec.cz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akostelec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la@oakostelec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akostelec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A5D3-4806-4FE2-993D-8CD777F3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SM-EK 11/2004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SM-EK 11/2004</dc:title>
  <dc:subject/>
  <dc:creator>Šostý</dc:creator>
  <cp:keywords/>
  <cp:lastModifiedBy>Barbora Brandejsová</cp:lastModifiedBy>
  <cp:revision>10</cp:revision>
  <cp:lastPrinted>2022-07-21T04:59:00Z</cp:lastPrinted>
  <dcterms:created xsi:type="dcterms:W3CDTF">2022-01-25T09:38:00Z</dcterms:created>
  <dcterms:modified xsi:type="dcterms:W3CDTF">2022-07-21T05:01:00Z</dcterms:modified>
</cp:coreProperties>
</file>